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D50" w:rsidRPr="009B0E43" w:rsidRDefault="00640D50" w:rsidP="00640D50">
      <w:pPr>
        <w:spacing w:after="0" w:line="240" w:lineRule="auto"/>
        <w:ind w:firstLine="709"/>
        <w:rPr>
          <w:rFonts w:ascii="Times New Roman" w:eastAsia="Times New Roman" w:hAnsi="Times New Roman" w:cs="Times New Roman"/>
          <w:b/>
          <w:sz w:val="28"/>
          <w:szCs w:val="28"/>
          <w:lang w:val="kk-KZ" w:eastAsia="ru-RU"/>
        </w:rPr>
      </w:pPr>
      <w:r w:rsidRPr="009B0E43">
        <w:rPr>
          <w:rFonts w:ascii="Times New Roman" w:eastAsia="Times New Roman" w:hAnsi="Times New Roman" w:cs="Times New Roman"/>
          <w:b/>
          <w:bCs/>
          <w:sz w:val="24"/>
          <w:szCs w:val="24"/>
          <w:lang w:val="kk-KZ" w:eastAsia="ru-RU"/>
        </w:rPr>
        <w:t>7</w:t>
      </w:r>
      <w:r w:rsidRPr="009B0E43">
        <w:rPr>
          <w:rFonts w:ascii="Times New Roman" w:eastAsia="Times New Roman" w:hAnsi="Times New Roman" w:cs="Times New Roman"/>
          <w:b/>
          <w:sz w:val="24"/>
          <w:szCs w:val="24"/>
          <w:lang w:val="kk-KZ" w:eastAsia="ru-RU"/>
        </w:rPr>
        <w:t xml:space="preserve"> Мелекеттің ақша-несие саясаты. Қазақстан Республикасының Ұлттық банкі</w:t>
      </w:r>
    </w:p>
    <w:p w:rsidR="00640D50"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val="kk-KZ" w:eastAsia="ru-RU"/>
        </w:rPr>
      </w:pP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Орталық банктер бүкіл елдің несие жүйесін бақылаушы әрі реттеуші бас органның ролін атқара отырып, ерекше орынға ие және экономикалық басқарудың мемлекеттік органы болып табылады. Олардың басшылық ролі мемлекет берген үлкен өкілеттіліктермен анықталады.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Орталық банк елдің эмиссиялық, резервтік және кассалық орталығы, сондай-ақ ол норма шығару, басқару кұқықтарына ие "банктердің банкі", "соңғы сатыдағы несие беруші" ролін атқарады, ақша-несиелік және валюталық саясатты анықтайды, оның негізгі мақсаты пайда табу емес, ақша-несие саясатын жүзеге асыру және елдің несиелік жүйесін басқару болып табылады.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xml:space="preserve">"Қазақстан Республикасының Ұлттық банкі туралы" Заңы бойынша Қазақстан Республикасының Үлтгық банкі Қазақстан Республикасының Орталық банкі және республикамыздағы банк жүйесінің жоғарғы деңгейі болып табылады. </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Жоғарыда айтылғандай, КСРО-ның мемлекеттік банкінің Республикалық кеңсесі Қазақстан Республикасының Үлттық банкі болып қайта құрылған. Ол жай клиенттерге қызмет көрсететін мемлекеттік банктен орталық эмиссиялық банкке өзгертілді және "банктердің банкі" болды.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i/>
          <w:iCs/>
          <w:noProof/>
          <w:color w:val="000000"/>
          <w:sz w:val="24"/>
          <w:szCs w:val="24"/>
          <w:lang w:val="kk-KZ" w:eastAsia="ru-RU"/>
        </w:rPr>
        <w:t xml:space="preserve">Ұлттық банк </w:t>
      </w:r>
      <w:r w:rsidRPr="009B0E43">
        <w:rPr>
          <w:rFonts w:ascii="Times New Roman" w:eastAsia="Times New Roman" w:hAnsi="Times New Roman" w:cs="Times New Roman"/>
          <w:noProof/>
          <w:color w:val="000000"/>
          <w:sz w:val="24"/>
          <w:szCs w:val="24"/>
          <w:lang w:val="kk-KZ" w:eastAsia="ru-RU"/>
        </w:rPr>
        <w:t xml:space="preserve">- ақша резервтерінен, алтын валюта резерв-терінен, басқа да материалдык құндылықтардан тұратын жекеше мүлкі бар заңды тұлға. </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Әлемдік тәжірибеде, нарықтық экономика жағдайыңда Орталық банкінің жұмысын ұйымдабтырудың әр турлі құқықтық формалары бар:</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оның   капиталының   қалыптасуы    100%   мемлекеттің қаражаты есебінен болатын   унитарлық банк;</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акцияларының бөлігі мемлекетке тиеселі (немесе мемлекеттің қатысуынсыз) акционерлік қоғам;</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бірлестік типтес ұйым (мемлекеттің қатысуымен немесе қатысуынсыз);</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Орталық банкінің қызметін бірігіп атқаратын тәуелсіз банктер жүйесі.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АҚШ-та орталық банктердің капиталына мемлекет қатыспайды, олардың капиталы Федералды резервтік жүйенің (ФРЖ) мүше банктерінің жарна пұл төлемдерінен тұрады.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Негізі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унитарлық орган болып табылады. Мемлекет - жарғылық қордың жалғыз иесі. Негіз</w:t>
      </w:r>
      <w:r>
        <w:rPr>
          <w:rFonts w:ascii="Times New Roman" w:eastAsia="Times New Roman" w:hAnsi="Times New Roman" w:cs="Times New Roman"/>
          <w:noProof/>
          <w:color w:val="000000"/>
          <w:sz w:val="24"/>
          <w:szCs w:val="24"/>
          <w:lang w:val="kk-KZ" w:eastAsia="ru-RU"/>
        </w:rPr>
        <w:t>і</w:t>
      </w:r>
      <w:r w:rsidRPr="009B0E43">
        <w:rPr>
          <w:rFonts w:ascii="Times New Roman" w:eastAsia="Times New Roman" w:hAnsi="Times New Roman" w:cs="Times New Roman"/>
          <w:noProof/>
          <w:color w:val="000000"/>
          <w:sz w:val="24"/>
          <w:szCs w:val="24"/>
          <w:lang w:eastAsia="ru-RU"/>
        </w:rPr>
        <w:t xml:space="preserve"> қор -</w:t>
      </w:r>
      <w:r>
        <w:rPr>
          <w:rFonts w:ascii="Times New Roman" w:eastAsia="Times New Roman" w:hAnsi="Times New Roman" w:cs="Times New Roman"/>
          <w:noProof/>
          <w:color w:val="000000"/>
          <w:sz w:val="24"/>
          <w:szCs w:val="24"/>
          <w:lang w:val="kk-KZ" w:eastAsia="ru-RU"/>
        </w:rPr>
        <w:t xml:space="preserve"> </w:t>
      </w:r>
      <w:r w:rsidRPr="009B0E43">
        <w:rPr>
          <w:rFonts w:ascii="Times New Roman" w:eastAsia="Times New Roman" w:hAnsi="Times New Roman" w:cs="Times New Roman"/>
          <w:noProof/>
          <w:color w:val="000000"/>
          <w:sz w:val="24"/>
          <w:szCs w:val="24"/>
          <w:lang w:eastAsia="ru-RU"/>
        </w:rPr>
        <w:t>ғимарат</w:t>
      </w:r>
      <w:r w:rsidRPr="009B0E43">
        <w:rPr>
          <w:rFonts w:ascii="Times New Roman" w:eastAsia="Times New Roman" w:hAnsi="Times New Roman" w:cs="Times New Roman"/>
          <w:noProof/>
          <w:color w:val="000000"/>
          <w:sz w:val="24"/>
          <w:szCs w:val="24"/>
          <w:lang w:val="kk-KZ" w:eastAsia="ru-RU"/>
        </w:rPr>
        <w:t>т</w:t>
      </w:r>
      <w:r w:rsidRPr="009B0E43">
        <w:rPr>
          <w:rFonts w:ascii="Times New Roman" w:eastAsia="Times New Roman" w:hAnsi="Times New Roman" w:cs="Times New Roman"/>
          <w:noProof/>
          <w:color w:val="000000"/>
          <w:sz w:val="24"/>
          <w:szCs w:val="24"/>
          <w:lang w:eastAsia="ru-RU"/>
        </w:rPr>
        <w:t xml:space="preserve">ардан, құрылғылардан, көлік және басқа да құндылықтардан тұрады, ал айналым қаражаты - банкіге тиеселі ақша қаражаттарынан тұрады.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резервтік және басқа қорлар құрады. Резервтік қор жарғылық көлемінде құрылып, ол өзіндік табыс есебінен толтырылады және осы қорға байланысты нормаларға сәйкес жүргізілетін операциялар бойынша шығындарды жабуға арналады.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банкінің қаржылық жылдағы пайдасы сол жылға жатқызылатын табыстар мен шығындардың айырмасы ретінде анықталады. Ондай шығындарға: активтер амортизациясы, оның ішіндегі банкноттар мен монеталардың құндарының бір бөлігі жатады.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Пайданың жарғылық, резервтік және басқа қорларды құрғаннан қалған бөлігі республикалық бюджетке аудары-лады. Үлттық банк және оның мекемелері барлық салықтар мен төлемдерден босатылады.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Қазақстан Республикасының Ұлттық банкінің негізгі міндеті - Қазақстан Республикасының ұлттық валютасының ішкі және сыртқы тұрақтылығын қамтамасыз ету болып табылады.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Сонымен қатар, Қазақстан Реепубликасының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банкісіне мынадай қосымша міндеттер жүктеледі: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noProof/>
          <w:color w:val="000000"/>
          <w:sz w:val="24"/>
          <w:szCs w:val="24"/>
          <w:lang w:eastAsia="ru-RU"/>
        </w:rPr>
      </w:pPr>
      <w:r w:rsidRPr="009B0E43">
        <w:rPr>
          <w:rFonts w:ascii="Times New Roman" w:eastAsia="Times New Roman" w:hAnsi="Times New Roman" w:cs="Times New Roman"/>
          <w:noProof/>
          <w:color w:val="000000"/>
          <w:sz w:val="24"/>
          <w:szCs w:val="24"/>
          <w:lang w:eastAsia="ru-RU"/>
        </w:rPr>
        <w:t xml:space="preserve">- Қазақстанның экономикалық дамуы және оның дүние-жүзілік экономикаға интеграциялануы мақсаттарына жетуге көмектесетін ақша айналысы, несие, банктік есептеулерді және валюталық қатынастар саласындағы мемлекеттік саясатты жасау және </w:t>
      </w:r>
      <w:r w:rsidRPr="009B0E43">
        <w:rPr>
          <w:rFonts w:ascii="Times New Roman" w:eastAsia="Times New Roman" w:hAnsi="Times New Roman" w:cs="Times New Roman"/>
          <w:noProof/>
          <w:color w:val="000000"/>
          <w:sz w:val="24"/>
          <w:szCs w:val="24"/>
          <w:lang w:eastAsia="ru-RU"/>
        </w:rPr>
        <w:lastRenderedPageBreak/>
        <w:t>жүзеге асыру</w:t>
      </w:r>
      <w:r w:rsidRPr="009B0E43">
        <w:rPr>
          <w:rFonts w:ascii="Times New Roman" w:eastAsia="Times New Roman" w:hAnsi="Times New Roman" w:cs="Times New Roman"/>
          <w:noProof/>
          <w:color w:val="000000"/>
          <w:sz w:val="24"/>
          <w:szCs w:val="24"/>
          <w:lang w:val="kk-KZ" w:eastAsia="ru-RU"/>
        </w:rPr>
        <w:t xml:space="preserve">  </w:t>
      </w:r>
      <w:r w:rsidRPr="009B0E43">
        <w:rPr>
          <w:rFonts w:ascii="Times New Roman" w:eastAsia="Times New Roman" w:hAnsi="Times New Roman" w:cs="Times New Roman"/>
          <w:noProof/>
          <w:color w:val="000000"/>
          <w:sz w:val="24"/>
          <w:szCs w:val="24"/>
          <w:lang w:eastAsia="ru-RU"/>
        </w:rPr>
        <w:t>ақша-несие және банк жүйесінің тұрақтылығын қам-тамасыз етуге көмектесу;</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xml:space="preserve">     -   банктік және басқа несиелік мекемелердің қызметін реттейтін ережелерді жасау және олардың орындалуына бақылау жасау негізінде банк несие берушілердің, салымшылардың мүдделерін қорғау.</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bCs/>
          <w:noProof/>
          <w:color w:val="000000"/>
          <w:sz w:val="24"/>
          <w:szCs w:val="24"/>
          <w:lang w:val="kk-KZ" w:eastAsia="ru-RU"/>
        </w:rPr>
        <w:t>Ұлттық банкі жұмысының негізгі бағыттары: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елдегі несиелік ресурстарды және ақша айналыйлн басқару;</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өзіне бағынышты мекемелер арқылы ақшалай түсімді инкассациялауды ұйымдастыру және жүзеге асыру;</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халық шаруашылығындағы несиелік, есеп айырысу және кассалық операцияларды жүзеге асыру бойынша ережелерді, әдістемелік инструкциялық нормативтік актілерді шығару (барлық банктерге міндетті), есеп жүргізу және банктердің есеп беруін ұйымдастыру;</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банк ісін лицензиялау, ақша-несиелік реттеудің әдістерінің формаларын талдау;</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банк ісін бақылау және қадағалау;                     ,</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елдің банк жүйесінің тәуелсіз балансын жасау;</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ғылыми-зерттеу және аналитикалық жұмыстар жүргізу;</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eastAsia="ru-RU"/>
        </w:rPr>
        <w:t xml:space="preserve">-   валюталық операцияларды жүргізу ережелерін және тәртібін жасау, біркелкі валюталық саясатын жүргізу және т.б.                                   </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bCs/>
          <w:noProof/>
          <w:color w:val="000000"/>
          <w:sz w:val="24"/>
          <w:szCs w:val="24"/>
          <w:lang w:val="kk-KZ" w:eastAsia="ru-RU"/>
        </w:rPr>
        <w:t>Ұлттық  банктің   несиелік  ресурстары   мыналардың есебінен құралады: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меншікті қаражаттары;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басқа банктермен тартылған және келісім-шарт негізінде Ұлттық банкіге орналастырылған ақшалай қаражаттар;</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Қазақстан Республикасынан тыс жерлерден тартылған қаражаттар;</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мемлекеттік арнайы қорлардан және бюджеттің уақытша босқаражаттарынан.</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банкінің басқару құрылымы мен қызметін ұйым-дастырудың басқа да мәселелері "Қазақстан Республикасының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банкі туралы" Заңы және "Қазақстан Республикасының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банкі туралы" Ережесі негізінде анықталады.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банкі </w:t>
      </w:r>
      <w:r w:rsidRPr="009B0E43">
        <w:rPr>
          <w:rFonts w:ascii="Times New Roman" w:eastAsia="Times New Roman" w:hAnsi="Times New Roman" w:cs="Times New Roman"/>
          <w:noProof/>
          <w:color w:val="000000"/>
          <w:sz w:val="24"/>
          <w:szCs w:val="24"/>
          <w:lang w:val="kk-KZ" w:eastAsia="ru-RU"/>
        </w:rPr>
        <w:t>ө</w:t>
      </w:r>
      <w:r w:rsidRPr="009B0E43">
        <w:rPr>
          <w:rFonts w:ascii="Times New Roman" w:eastAsia="Times New Roman" w:hAnsi="Times New Roman" w:cs="Times New Roman"/>
          <w:noProof/>
          <w:color w:val="000000"/>
          <w:sz w:val="24"/>
          <w:szCs w:val="24"/>
          <w:lang w:eastAsia="ru-RU"/>
        </w:rPr>
        <w:t>зінің қызметтерін орындауы үшін басқарма, директорат, бас аумақтық және облыстық басқармалармен қатар, басқа да жергілікті құрылымдық бөлімшелері бар.</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банкінің ең жоғарғы басқару органы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 төрағасымен басқарылатын </w:t>
      </w:r>
      <w:r w:rsidRPr="009B0E43">
        <w:rPr>
          <w:rFonts w:ascii="Times New Roman" w:eastAsia="Times New Roman" w:hAnsi="Times New Roman" w:cs="Times New Roman"/>
          <w:bCs/>
          <w:noProof/>
          <w:color w:val="000000"/>
          <w:sz w:val="24"/>
          <w:szCs w:val="24"/>
          <w:lang w:eastAsia="ru-RU"/>
        </w:rPr>
        <w:t>басқарма</w:t>
      </w:r>
      <w:r w:rsidRPr="009B0E43">
        <w:rPr>
          <w:rFonts w:ascii="Times New Roman" w:eastAsia="Times New Roman" w:hAnsi="Times New Roman" w:cs="Times New Roman"/>
          <w:b/>
          <w:bCs/>
          <w:noProof/>
          <w:color w:val="000000"/>
          <w:sz w:val="24"/>
          <w:szCs w:val="24"/>
          <w:lang w:eastAsia="ru-RU"/>
        </w:rPr>
        <w:t xml:space="preserve"> </w:t>
      </w:r>
      <w:r w:rsidRPr="009B0E43">
        <w:rPr>
          <w:rFonts w:ascii="Times New Roman" w:eastAsia="Times New Roman" w:hAnsi="Times New Roman" w:cs="Times New Roman"/>
          <w:noProof/>
          <w:color w:val="000000"/>
          <w:sz w:val="24"/>
          <w:szCs w:val="24"/>
          <w:lang w:eastAsia="ru-RU"/>
        </w:rPr>
        <w:t xml:space="preserve">болып табылады. Басқарма 9 адамнан тұрады. Оның құрамына </w:t>
      </w:r>
      <w:r w:rsidRPr="009B0E43">
        <w:rPr>
          <w:rFonts w:ascii="Times New Roman" w:eastAsia="Times New Roman" w:hAnsi="Times New Roman" w:cs="Times New Roman"/>
          <w:noProof/>
          <w:color w:val="000000"/>
          <w:sz w:val="24"/>
          <w:szCs w:val="24"/>
          <w:lang w:val="kk-KZ" w:eastAsia="ru-RU"/>
        </w:rPr>
        <w:t xml:space="preserve">Ұлттық </w:t>
      </w:r>
      <w:r w:rsidRPr="009B0E43">
        <w:rPr>
          <w:rFonts w:ascii="Times New Roman" w:eastAsia="Times New Roman" w:hAnsi="Times New Roman" w:cs="Times New Roman"/>
          <w:noProof/>
          <w:color w:val="000000"/>
          <w:sz w:val="24"/>
          <w:szCs w:val="24"/>
          <w:lang w:eastAsia="ru-RU"/>
        </w:rPr>
        <w:t xml:space="preserve"> банк төрағасы, оның 4 орынбасары, Парламет пен Президенттің бір-бір өкілі және Қазақстан Министрлер Кабинетінің екі өкілі кіреді. Басқарма мүшелері ҚР Президентімен бекітіледі. Басқарма мынадай сұрақтарды шешеді: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мемлекеттік ақша-несиелік саясатын жасайды;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банкі шығарған, банктер ісіне қатысты нормативтік актілерді бекітеді;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Парламент бекіткен тұжырым негізінде банкноттар мен монеталардың номиналдық құнын және әшекейлік пішінін бекітеді;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банкінің банктермен және Қазақстан Республикасының бюджетімен операциялар бойынша пайыздық мөлшерлемесін бекітеді;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Қазақстан Республикасының валюталық айырбас бағамын анықтау тәртібін белгілейді;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сыртқы резервтерде сақтауға алатын сыртқы активтер типтерін бекітеді;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банкінің жұмысы туралы есеп береді, жылдық жиынтық балансты қарастырады;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 туралы Ережені,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 құрылымын бекітеді және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департаменттерінің дир</w:t>
      </w:r>
      <w:r w:rsidRPr="009B0E43">
        <w:rPr>
          <w:rFonts w:ascii="Times New Roman" w:eastAsia="Times New Roman" w:hAnsi="Times New Roman" w:cs="Times New Roman"/>
          <w:noProof/>
          <w:color w:val="000000"/>
          <w:sz w:val="24"/>
          <w:szCs w:val="24"/>
          <w:lang w:val="kk-KZ" w:eastAsia="ru-RU"/>
        </w:rPr>
        <w:t>е</w:t>
      </w:r>
      <w:r w:rsidRPr="009B0E43">
        <w:rPr>
          <w:rFonts w:ascii="Times New Roman" w:eastAsia="Times New Roman" w:hAnsi="Times New Roman" w:cs="Times New Roman"/>
          <w:noProof/>
          <w:color w:val="000000"/>
          <w:sz w:val="24"/>
          <w:szCs w:val="24"/>
          <w:lang w:eastAsia="ru-RU"/>
        </w:rPr>
        <w:t>кторларын тағайындайды;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банктер және олардың филиалдары үшін экономикалық нормативтерін бекітеді.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i/>
          <w:iCs/>
          <w:noProof/>
          <w:color w:val="000000"/>
          <w:sz w:val="24"/>
          <w:szCs w:val="24"/>
          <w:lang w:val="kk-KZ" w:eastAsia="ru-RU"/>
        </w:rPr>
        <w:t>Ұ</w:t>
      </w:r>
      <w:r w:rsidRPr="009B0E43">
        <w:rPr>
          <w:rFonts w:ascii="Times New Roman" w:eastAsia="Times New Roman" w:hAnsi="Times New Roman" w:cs="Times New Roman"/>
          <w:i/>
          <w:iCs/>
          <w:noProof/>
          <w:color w:val="000000"/>
          <w:sz w:val="24"/>
          <w:szCs w:val="24"/>
          <w:lang w:eastAsia="ru-RU"/>
        </w:rPr>
        <w:t xml:space="preserve">лттық банк төрағасы </w:t>
      </w:r>
      <w:r w:rsidRPr="009B0E43">
        <w:rPr>
          <w:rFonts w:ascii="Times New Roman" w:eastAsia="Times New Roman" w:hAnsi="Times New Roman" w:cs="Times New Roman"/>
          <w:noProof/>
          <w:color w:val="000000"/>
          <w:sz w:val="24"/>
          <w:szCs w:val="24"/>
          <w:lang w:eastAsia="ru-RU"/>
        </w:rPr>
        <w:t>ҚР Президентінің ұсынуымен алты жылға сайланады.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lastRenderedPageBreak/>
        <w:t>Ұ</w:t>
      </w:r>
      <w:r w:rsidRPr="009B0E43">
        <w:rPr>
          <w:rFonts w:ascii="Times New Roman" w:eastAsia="Times New Roman" w:hAnsi="Times New Roman" w:cs="Times New Roman"/>
          <w:noProof/>
          <w:color w:val="000000"/>
          <w:sz w:val="24"/>
          <w:szCs w:val="24"/>
          <w:lang w:eastAsia="ru-RU"/>
        </w:rPr>
        <w:t xml:space="preserve">лттық банк терағасы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атынан және сенім-хатсыз мемлекеттік органдармен, банктермен, несиелік, халықаралық және басқа ұйымдармен қатынастарда жұмыс істейді.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 төрағасы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 қызметі бойынша шұғыл және атқарушы-бұйырушы шешімдер қабылдауға,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атынан келісім-шарттар жасауға өкілетті. Бірақ, бұған басқармаға берілген өкілеттіктер кірмейді.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 төрағасы басқарманы, директорлар кеңесінің қызметін басқарады және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банкіге жүктелген жұмыстар үшін жауап береді. Ол басқарма мүшелеріне және директорлар кеңесі мүшелеріне жеке өкілеттіктер бере алады.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төрағасы уақытша жоқ кезде, оның қызметін орынбасарларының бірі атқарады.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төрағасы Президентке екі ай бұрын жазбаша өтініш жазып жұмыстан босатуын сұрай алады. Ол През</w:t>
      </w:r>
      <w:r w:rsidRPr="009B0E43">
        <w:rPr>
          <w:rFonts w:ascii="Times New Roman" w:eastAsia="Times New Roman" w:hAnsi="Times New Roman" w:cs="Times New Roman"/>
          <w:noProof/>
          <w:color w:val="000000"/>
          <w:sz w:val="24"/>
          <w:szCs w:val="24"/>
          <w:lang w:val="kk-KZ" w:eastAsia="ru-RU"/>
        </w:rPr>
        <w:t>и</w:t>
      </w:r>
      <w:r w:rsidRPr="009B0E43">
        <w:rPr>
          <w:rFonts w:ascii="Times New Roman" w:eastAsia="Times New Roman" w:hAnsi="Times New Roman" w:cs="Times New Roman"/>
          <w:noProof/>
          <w:color w:val="000000"/>
          <w:sz w:val="24"/>
          <w:szCs w:val="24"/>
          <w:lang w:eastAsia="ru-RU"/>
        </w:rPr>
        <w:t>денттің ұсынысымен орнынан босатылады.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Төраға орынбасарлары және басқарма мүшелері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төрағасы арқылы Президентке екі ай бұрын жазбаша өтініш жазып жұмыстан босатуын сұрай алады.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банкінің жедел басқару органы - </w:t>
      </w:r>
      <w:r w:rsidRPr="009B0E43">
        <w:rPr>
          <w:rFonts w:ascii="Times New Roman" w:eastAsia="Times New Roman" w:hAnsi="Times New Roman" w:cs="Times New Roman"/>
          <w:i/>
          <w:iCs/>
          <w:noProof/>
          <w:color w:val="000000"/>
          <w:sz w:val="24"/>
          <w:szCs w:val="24"/>
          <w:lang w:eastAsia="ru-RU"/>
        </w:rPr>
        <w:t xml:space="preserve">Директорлар кеңесі (директорат), </w:t>
      </w:r>
      <w:r w:rsidRPr="009B0E43">
        <w:rPr>
          <w:rFonts w:ascii="Times New Roman" w:eastAsia="Times New Roman" w:hAnsi="Times New Roman" w:cs="Times New Roman"/>
          <w:noProof/>
          <w:color w:val="000000"/>
          <w:sz w:val="24"/>
          <w:szCs w:val="24"/>
          <w:lang w:eastAsia="ru-RU"/>
        </w:rPr>
        <w:t xml:space="preserve">ол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төрағасымен басқарылады.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Директорат, "Қазақстан Республикасының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 xml:space="preserve">лттық банкі туралы" Заңға сәйкес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банкінің қарауындағы, төрағаның және басқарма қарауындағылардан басқа барлық мәселелер бойынша шешім қабылдайды.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i/>
          <w:iCs/>
          <w:noProof/>
          <w:color w:val="000000"/>
          <w:sz w:val="24"/>
          <w:szCs w:val="24"/>
          <w:lang w:eastAsia="ru-RU"/>
        </w:rPr>
        <w:t xml:space="preserve">Директорат кұрамына </w:t>
      </w:r>
      <w:r w:rsidRPr="009B0E43">
        <w:rPr>
          <w:rFonts w:ascii="Times New Roman" w:eastAsia="Times New Roman" w:hAnsi="Times New Roman" w:cs="Times New Roman"/>
          <w:noProof/>
          <w:color w:val="000000"/>
          <w:sz w:val="24"/>
          <w:szCs w:val="24"/>
          <w:lang w:eastAsia="ru-RU"/>
        </w:rPr>
        <w:t xml:space="preserve">- төраға, оның орынбасарлары және департамент директорлары кіреді.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банкінің орталық аппараттарында келесідей (1997 жылдың ортасындағы жағдай бойынша): ақша-несие операциялары, банктік қадағалау, халықаралық қатынастар, эмиссиялық-кассалық операциялар, ақпараттық технологиялар, бухгалтерлік есеп және бюджет, ішкі қызмет, зерттеулер және статистика, ішкі аудит, есептеу жұмыстары, төлем жүйелері, шетелдік операциялар, заң департаменттері және дербес басқармалар бар.</w:t>
      </w:r>
    </w:p>
    <w:p w:rsidR="00640D50" w:rsidRDefault="00640D50" w:rsidP="00640D50">
      <w:pPr>
        <w:spacing w:after="0" w:line="240" w:lineRule="auto"/>
        <w:ind w:firstLine="709"/>
        <w:jc w:val="both"/>
        <w:rPr>
          <w:rFonts w:ascii="Times New Roman" w:eastAsia="Times New Roman" w:hAnsi="Times New Roman" w:cs="Times New Roman"/>
          <w:noProof/>
          <w:color w:val="000000"/>
          <w:sz w:val="24"/>
          <w:szCs w:val="24"/>
          <w:lang w:val="kk-KZ" w:eastAsia="ru-RU"/>
        </w:rPr>
      </w:pP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өзінің негізгі қызметтерін жергілікті жер</w:t>
      </w:r>
      <w:r>
        <w:rPr>
          <w:rFonts w:ascii="Times New Roman" w:eastAsia="Times New Roman" w:hAnsi="Times New Roman" w:cs="Times New Roman"/>
          <w:noProof/>
          <w:color w:val="000000"/>
          <w:sz w:val="24"/>
          <w:szCs w:val="24"/>
          <w:lang w:eastAsia="ru-RU"/>
        </w:rPr>
        <w:t>лерде өзінің облыстық</w:t>
      </w:r>
    </w:p>
    <w:p w:rsidR="00640D50" w:rsidRPr="009B0E43" w:rsidRDefault="00640D50" w:rsidP="00640D50">
      <w:pPr>
        <w:spacing w:after="0" w:line="240" w:lineRule="auto"/>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xml:space="preserve">басқармалары, Алматы бас филиалы арқылы жузеге асырады. Олар филиалдың құқықтарьш пайдаланады және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атынан қызмет етеді.</w:t>
      </w:r>
    </w:p>
    <w:p w:rsidR="00640D50" w:rsidRPr="009B0E43" w:rsidRDefault="00640D50" w:rsidP="00640D50">
      <w:pPr>
        <w:spacing w:after="0" w:line="240" w:lineRule="auto"/>
        <w:rPr>
          <w:rFonts w:ascii="Times New Roman" w:eastAsia="Times New Roman" w:hAnsi="Times New Roman" w:cs="Times New Roman"/>
          <w:b/>
          <w:sz w:val="24"/>
          <w:szCs w:val="24"/>
          <w:lang w:val="kk-KZ" w:eastAsia="ru-RU"/>
        </w:rPr>
      </w:pPr>
      <w:r>
        <w:rPr>
          <w:rFonts w:ascii="Times New Roman" w:eastAsia="Times New Roman" w:hAnsi="Times New Roman" w:cs="Times New Roman"/>
          <w:b/>
          <w:sz w:val="24"/>
          <w:szCs w:val="24"/>
          <w:lang w:val="kk-KZ" w:eastAsia="ru-RU"/>
        </w:rPr>
        <w:t xml:space="preserve"> </w:t>
      </w:r>
      <w:r w:rsidRPr="009B0E43">
        <w:rPr>
          <w:rFonts w:ascii="Times New Roman" w:eastAsia="Times New Roman" w:hAnsi="Times New Roman" w:cs="Times New Roman"/>
          <w:b/>
          <w:sz w:val="24"/>
          <w:szCs w:val="24"/>
          <w:lang w:val="kk-KZ" w:eastAsia="ru-RU"/>
        </w:rPr>
        <w:t xml:space="preserve"> Қазақстан Республикасы Ұлттық банкісінің функциялары мен операциялары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xml:space="preserve">Ұлттық банк "Қазақстан Республикасының Ұлттық банкі туралы" Заңға сәйкес мынадай </w:t>
      </w:r>
      <w:r w:rsidRPr="009B0E43">
        <w:rPr>
          <w:rFonts w:ascii="Times New Roman" w:eastAsia="Times New Roman" w:hAnsi="Times New Roman" w:cs="Times New Roman"/>
          <w:iCs/>
          <w:noProof/>
          <w:color w:val="000000"/>
          <w:sz w:val="24"/>
          <w:szCs w:val="24"/>
          <w:lang w:val="kk-KZ" w:eastAsia="ru-RU"/>
        </w:rPr>
        <w:t xml:space="preserve">қызметтер </w:t>
      </w:r>
      <w:r w:rsidRPr="009B0E43">
        <w:rPr>
          <w:rFonts w:ascii="Times New Roman" w:eastAsia="Times New Roman" w:hAnsi="Times New Roman" w:cs="Times New Roman"/>
          <w:noProof/>
          <w:color w:val="000000"/>
          <w:sz w:val="24"/>
          <w:szCs w:val="24"/>
          <w:lang w:val="kk-KZ" w:eastAsia="ru-RU"/>
        </w:rPr>
        <w:t xml:space="preserve">мен </w:t>
      </w:r>
      <w:r w:rsidRPr="009B0E43">
        <w:rPr>
          <w:rFonts w:ascii="Times New Roman" w:eastAsia="Times New Roman" w:hAnsi="Times New Roman" w:cs="Times New Roman"/>
          <w:iCs/>
          <w:noProof/>
          <w:color w:val="000000"/>
          <w:sz w:val="24"/>
          <w:szCs w:val="24"/>
          <w:lang w:val="kk-KZ" w:eastAsia="ru-RU"/>
        </w:rPr>
        <w:t>операцияларды орындайды.</w:t>
      </w:r>
    </w:p>
    <w:p w:rsidR="00640D50" w:rsidRPr="009B0E43" w:rsidRDefault="00640D50" w:rsidP="00640D50">
      <w:pPr>
        <w:shd w:val="clear" w:color="auto" w:fill="FFFFFF"/>
        <w:tabs>
          <w:tab w:val="left" w:pos="851"/>
        </w:tabs>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айналыстағы ақша массасының көлемін реттеу жолымен Қазақстан Республикасында мемлекеттік ақша-несие саясатын жүргізеді, Қазақстан Республикасы аумағында банкноталар мен монеталарды айналысқа шығарушы жалғыз эмитент болып табылады;</w:t>
      </w:r>
    </w:p>
    <w:p w:rsidR="00640D50" w:rsidRPr="009B0E43" w:rsidRDefault="00640D50" w:rsidP="00640D50">
      <w:pPr>
        <w:shd w:val="clear" w:color="auto" w:fill="FFFFFF"/>
        <w:tabs>
          <w:tab w:val="left" w:pos="851"/>
        </w:tabs>
        <w:autoSpaceDE w:val="0"/>
        <w:autoSpaceDN w:val="0"/>
        <w:adjustRightInd w:val="0"/>
        <w:spacing w:after="0" w:line="240" w:lineRule="auto"/>
        <w:ind w:firstLine="709"/>
        <w:jc w:val="both"/>
        <w:rPr>
          <w:rFonts w:ascii="Times New Roman" w:eastAsia="Times New Roman" w:hAnsi="Times New Roman" w:cs="Times New Roman"/>
          <w:sz w:val="24"/>
          <w:szCs w:val="24"/>
          <w:lang w:val="kk-KZ" w:eastAsia="ru-RU"/>
        </w:rPr>
      </w:pPr>
      <w:r w:rsidRPr="009B0E43">
        <w:rPr>
          <w:rFonts w:ascii="Times New Roman" w:eastAsia="Times New Roman" w:hAnsi="Times New Roman" w:cs="Times New Roman"/>
          <w:noProof/>
          <w:color w:val="000000"/>
          <w:sz w:val="24"/>
          <w:szCs w:val="24"/>
          <w:lang w:val="kk-KZ" w:eastAsia="ru-RU"/>
        </w:rPr>
        <w:t>-   кепіл берушісі Үкімет болып табылатын Қазақстан Республикасының ішкі және сыртқы қарызына қызмет көрсетуге қатысады;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Қазақстан Республикасы аумағында еншілес банк ашуға рұқсат береді;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Қазақстан Республикасы аумағында, одан тыс жерлерде филиалдарын өкілдіктерін ашуға келісімін және банк операцияларын жүргізуге лицензия береді;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банктердің бағалы қағаздар эмиссиясы жобасының оның тіркелуіне дейін өзі белгілеген тәртіппен міндетті сараптауын жүргізеді;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ол банктерге несие беруге, банктердің қарыз капиталы нарығындағы ашық позициясына бақылау жасауға құқылы. Банктерге соңғы сатыдағы несие беруші болады, қайта қаржыландыру саясатын жүргізеді;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банктердің жұмысына және шетелдік валютаны сатып алу, сату және айырбастау ұйымдарына бақылау мен қадағалау жүргізеді әрі пруденциалдық н</w:t>
      </w:r>
      <w:r w:rsidRPr="009B0E43">
        <w:rPr>
          <w:rFonts w:ascii="Times New Roman" w:eastAsia="Times New Roman" w:hAnsi="Times New Roman" w:cs="Times New Roman"/>
          <w:noProof/>
          <w:color w:val="000000"/>
          <w:sz w:val="24"/>
          <w:szCs w:val="24"/>
          <w:lang w:val="kk-KZ" w:eastAsia="ru-RU"/>
        </w:rPr>
        <w:t>о</w:t>
      </w:r>
      <w:r w:rsidRPr="009B0E43">
        <w:rPr>
          <w:rFonts w:ascii="Times New Roman" w:eastAsia="Times New Roman" w:hAnsi="Times New Roman" w:cs="Times New Roman"/>
          <w:noProof/>
          <w:color w:val="000000"/>
          <w:sz w:val="24"/>
          <w:szCs w:val="24"/>
          <w:lang w:eastAsia="ru-RU"/>
        </w:rPr>
        <w:t>мативтер белгілейді;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Қазақстан Республикасында ресми мөлшерлемелерді өзгерту арқылы банктік пайыз мөлшерлемелерінің деңгейін реттеуді жүргізеді;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lastRenderedPageBreak/>
        <w:t xml:space="preserve">-   Қазақстан Республикасында информациялық процестерді ақша-несие реттеуі әдістерімен бәсендете алмаған жағдайда </w:t>
      </w:r>
      <w:r w:rsidRPr="009B0E43">
        <w:rPr>
          <w:rFonts w:ascii="Times New Roman" w:eastAsia="Times New Roman" w:hAnsi="Times New Roman" w:cs="Times New Roman"/>
          <w:noProof/>
          <w:color w:val="000000"/>
          <w:sz w:val="24"/>
          <w:szCs w:val="24"/>
          <w:lang w:val="kk-KZ" w:eastAsia="ru-RU"/>
        </w:rPr>
        <w:t>Ұ</w:t>
      </w:r>
      <w:r w:rsidRPr="009B0E43">
        <w:rPr>
          <w:rFonts w:ascii="Times New Roman" w:eastAsia="Times New Roman" w:hAnsi="Times New Roman" w:cs="Times New Roman"/>
          <w:noProof/>
          <w:color w:val="000000"/>
          <w:sz w:val="24"/>
          <w:szCs w:val="24"/>
          <w:lang w:eastAsia="ru-RU"/>
        </w:rPr>
        <w:t>лттық банк банктердің операциялары бойынша несиелік салымдарды шектеу және пайыз мөлшерлемелерін өзгертуге құқықтар береді;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Қазақстан Республикасында есеп айырысу тәртібін, жүйесін және нысандарын анықтайды, қазақстандық теңгемен банкаралық есеп айырысулардың мезгілінде және үзіліссіз жүргізілуін қамтамасыз ететін жүйенің жұмыс істеуін ұйымдастыруы тиіс;</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Қазақстан Республикасыңца валюталық реттеу мен валюталық бақылауды жүзеге асырады және валюталық операциялардың барлық түрін жүргізуге құқылы;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банк ісі, есеп, есеп айырысу, валюталық операциялар жүргізу бойынша банкт</w:t>
      </w:r>
      <w:r w:rsidRPr="009B0E43">
        <w:rPr>
          <w:rFonts w:ascii="Times New Roman" w:eastAsia="Times New Roman" w:hAnsi="Times New Roman" w:cs="Times New Roman"/>
          <w:noProof/>
          <w:color w:val="000000"/>
          <w:sz w:val="24"/>
          <w:szCs w:val="24"/>
          <w:lang w:val="kk-KZ" w:eastAsia="ru-RU"/>
        </w:rPr>
        <w:t>е</w:t>
      </w:r>
      <w:r w:rsidRPr="009B0E43">
        <w:rPr>
          <w:rFonts w:ascii="Times New Roman" w:eastAsia="Times New Roman" w:hAnsi="Times New Roman" w:cs="Times New Roman"/>
          <w:noProof/>
          <w:color w:val="000000"/>
          <w:sz w:val="24"/>
          <w:szCs w:val="24"/>
          <w:lang w:eastAsia="ru-RU"/>
        </w:rPr>
        <w:t>рге, валютаны сатып алу, сату және айырбастау операцияларын жүзеге асыратын мекемелерге және олардың клиенттеріне орындауға міндетті нормативтік актілер шығарады, сонымен катар, олардың орындалуын бақылайды;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бақылау және қада</w:t>
      </w:r>
      <w:r w:rsidRPr="009B0E43">
        <w:rPr>
          <w:rFonts w:ascii="Times New Roman" w:eastAsia="Times New Roman" w:hAnsi="Times New Roman" w:cs="Times New Roman"/>
          <w:noProof/>
          <w:color w:val="000000"/>
          <w:sz w:val="24"/>
          <w:szCs w:val="24"/>
          <w:lang w:val="kk-KZ" w:eastAsia="ru-RU"/>
        </w:rPr>
        <w:t>ғ</w:t>
      </w:r>
      <w:r w:rsidRPr="009B0E43">
        <w:rPr>
          <w:rFonts w:ascii="Times New Roman" w:eastAsia="Times New Roman" w:hAnsi="Times New Roman" w:cs="Times New Roman"/>
          <w:noProof/>
          <w:color w:val="000000"/>
          <w:sz w:val="24"/>
          <w:szCs w:val="24"/>
          <w:lang w:eastAsia="ru-RU"/>
        </w:rPr>
        <w:t>алау функцияларын қамтамасыз ету үшін банктерге, шетелдік валютаны сатып алу, сату, айырбастаумен айналысатын ұйымдарға бухгалтерлік, статистикалық, тағы басқа есеп берудің тізімін, формасын және мерзімін бекітеді;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w:t>
      </w:r>
      <w:r>
        <w:rPr>
          <w:rFonts w:ascii="Times New Roman" w:eastAsia="Times New Roman" w:hAnsi="Times New Roman" w:cs="Times New Roman"/>
          <w:noProof/>
          <w:color w:val="000000"/>
          <w:sz w:val="24"/>
          <w:szCs w:val="24"/>
          <w:lang w:val="kk-KZ" w:eastAsia="ru-RU"/>
        </w:rPr>
        <w:t xml:space="preserve"> </w:t>
      </w:r>
      <w:r w:rsidRPr="009B0E43">
        <w:rPr>
          <w:rFonts w:ascii="Times New Roman" w:eastAsia="Times New Roman" w:hAnsi="Times New Roman" w:cs="Times New Roman"/>
          <w:noProof/>
          <w:color w:val="000000"/>
          <w:sz w:val="24"/>
          <w:szCs w:val="24"/>
          <w:lang w:eastAsia="ru-RU"/>
        </w:rPr>
        <w:t>егер заңды актілермен басқалары қарастырылмаса, Қазақстан Республикасының Үкіметімен келісіп, банктердің және басқа шаруашылық субъектілерімен жүзе-ге асырылатын есеп айырысу, ағымдағы бюджеттік және басқа да шоттардан төлем жүргізу кезегін, есеп айырысуларды реттеу мақсатында бекіте алады;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Үлттық банкіге жүктелген функцияларды жүзеге асыруға көмектесетін ұйымдарды құруға және оларды басқаруға қатысуға құқылы;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қолма-қол банкноттар мен монеталарды есепке алу, сақтандыру,    тасу    және    инкассациялау    ережелерін</w:t>
      </w:r>
      <w:r w:rsidRPr="009B0E43">
        <w:rPr>
          <w:rFonts w:ascii="Times New Roman" w:eastAsia="Times New Roman" w:hAnsi="Times New Roman" w:cs="Times New Roman"/>
          <w:sz w:val="24"/>
          <w:szCs w:val="24"/>
          <w:lang w:val="kk-KZ" w:eastAsia="ru-RU"/>
        </w:rPr>
        <w:t xml:space="preserve"> </w:t>
      </w:r>
      <w:r w:rsidRPr="009B0E43">
        <w:rPr>
          <w:rFonts w:ascii="Times New Roman" w:eastAsia="Times New Roman" w:hAnsi="Times New Roman" w:cs="Times New Roman"/>
          <w:noProof/>
          <w:color w:val="000000"/>
          <w:sz w:val="24"/>
          <w:szCs w:val="24"/>
          <w:lang w:eastAsia="ru-RU"/>
        </w:rPr>
        <w:t>бекітеді, банкноттар мен монеталарды тасуды, сақтандыруды және инкассациялауды қамтамасыз етуге қатысады, банкноттар мен монеталардың мемлекеттік резервтік қорларын құрады;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Қазақстан Республикасы банктерінің жиынтық балансын құрады және тұрақты түрде жариялайды;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і</w:t>
      </w:r>
      <w:r w:rsidRPr="009B0E43">
        <w:rPr>
          <w:rFonts w:ascii="Times New Roman" w:eastAsia="Times New Roman" w:hAnsi="Times New Roman" w:cs="Times New Roman"/>
          <w:noProof/>
          <w:color w:val="000000"/>
          <w:sz w:val="24"/>
          <w:szCs w:val="24"/>
          <w:lang w:val="kk-KZ" w:eastAsia="ru-RU"/>
        </w:rPr>
        <w:t>ш</w:t>
      </w:r>
      <w:r w:rsidRPr="009B0E43">
        <w:rPr>
          <w:rFonts w:ascii="Times New Roman" w:eastAsia="Times New Roman" w:hAnsi="Times New Roman" w:cs="Times New Roman"/>
          <w:noProof/>
          <w:color w:val="000000"/>
          <w:sz w:val="24"/>
          <w:szCs w:val="24"/>
          <w:lang w:eastAsia="ru-RU"/>
        </w:rPr>
        <w:t>кі және сыртқы активтер бойынша болжамды есептер шығарады;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 ақшалай қаражаттарды есепке алуда қате кеткенде немесе қолдан жасалған құжаттар бойынша есепке алынған қаражаттар анықталған жағдайда клиенттердің және банктердің шоттарынан ақша қаражаттарын сөзсіз шегеру құқына ие;</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w:t>
      </w:r>
      <w:r w:rsidRPr="009B0E43">
        <w:rPr>
          <w:rFonts w:ascii="Times New Roman" w:eastAsia="Times New Roman" w:hAnsi="Times New Roman" w:cs="Times New Roman"/>
          <w:noProof/>
          <w:color w:val="000000"/>
          <w:sz w:val="24"/>
          <w:szCs w:val="24"/>
          <w:lang w:val="kk-KZ" w:eastAsia="ru-RU"/>
        </w:rPr>
        <w:t xml:space="preserve"> </w:t>
      </w:r>
      <w:r w:rsidRPr="009B0E43">
        <w:rPr>
          <w:rFonts w:ascii="Times New Roman" w:eastAsia="Times New Roman" w:hAnsi="Times New Roman" w:cs="Times New Roman"/>
          <w:noProof/>
          <w:color w:val="000000"/>
          <w:sz w:val="24"/>
          <w:szCs w:val="24"/>
          <w:lang w:eastAsia="ru-RU"/>
        </w:rPr>
        <w:t>Қазақстан Республикасындағы банктер жүйесіне кадрларды дайындауға қатысады;</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Сирек жағдайларда мемлекеттік бюджеттің қаражаттары аркылы қаржыландырылатын несиелік-есеп айырысу және ұйымдардың кассалық қызмет көрсетуімен байланысты операциялар жүргізеді.</w:t>
      </w:r>
    </w:p>
    <w:p w:rsidR="00640D50" w:rsidRPr="009B0E43" w:rsidRDefault="00640D50" w:rsidP="00640D50">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B0E43">
        <w:rPr>
          <w:rFonts w:ascii="Times New Roman" w:eastAsia="Times New Roman" w:hAnsi="Times New Roman" w:cs="Times New Roman"/>
          <w:noProof/>
          <w:color w:val="000000"/>
          <w:sz w:val="24"/>
          <w:szCs w:val="24"/>
          <w:lang w:eastAsia="ru-RU"/>
        </w:rPr>
        <w:t>Қазақстан Республикасының заңцарына сәйкес болатын басқа да қызметтер атқарады.</w:t>
      </w:r>
    </w:p>
    <w:p w:rsidR="007207D9" w:rsidRDefault="007207D9">
      <w:bookmarkStart w:id="0" w:name="_GoBack"/>
      <w:bookmarkEnd w:id="0"/>
    </w:p>
    <w:sectPr w:rsidR="007207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D50"/>
    <w:rsid w:val="00640D50"/>
    <w:rsid w:val="007207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B16B34-A9FE-43B5-A083-0D9604C3D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0D5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1841</Words>
  <Characters>10499</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2019-09-17T11:47:00Z</dcterms:created>
  <dcterms:modified xsi:type="dcterms:W3CDTF">2019-09-17T11:48:00Z</dcterms:modified>
</cp:coreProperties>
</file>